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b/>
          <w:sz w:val="32"/>
          <w:szCs w:val="32"/>
          <w:lang w:eastAsia="zh-CN"/>
        </w:rPr>
        <w:t>附件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：经济与金融学院第二十四届“挑战杯”</w:t>
      </w:r>
      <w:r>
        <w:rPr>
          <w:rFonts w:ascii="仿宋" w:hAnsi="仿宋" w:eastAsia="仿宋"/>
          <w:b/>
          <w:sz w:val="32"/>
          <w:szCs w:val="32"/>
        </w:rPr>
        <w:t>报名表</w:t>
      </w:r>
      <w:bookmarkEnd w:id="0"/>
    </w:p>
    <w:tbl>
      <w:tblPr>
        <w:tblStyle w:val="3"/>
        <w:tblpPr w:leftFromText="180" w:rightFromText="180" w:vertAnchor="page" w:horzAnchor="page" w:tblpXSpec="center" w:tblpY="2476"/>
        <w:tblOverlap w:val="never"/>
        <w:tblW w:w="936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651"/>
        <w:gridCol w:w="1350"/>
        <w:gridCol w:w="829"/>
        <w:gridCol w:w="374"/>
        <w:gridCol w:w="402"/>
        <w:gridCol w:w="375"/>
        <w:gridCol w:w="235"/>
        <w:gridCol w:w="1012"/>
        <w:gridCol w:w="703"/>
        <w:gridCol w:w="352"/>
        <w:gridCol w:w="1225"/>
        <w:gridCol w:w="851"/>
        <w:gridCol w:w="1001"/>
      </w:tblGrid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ind w:left="113" w:right="113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申报者情况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6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联系</w:t>
            </w:r>
          </w:p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307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4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QQ</w:t>
            </w:r>
          </w:p>
        </w:tc>
        <w:tc>
          <w:tcPr>
            <w:tcW w:w="30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欢迎加入经金“大挑”答疑群： 324649400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953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在读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7359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（      ） A.本科B.硕士研究生C.博士研究生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9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6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1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953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项目全称</w:t>
            </w:r>
          </w:p>
        </w:tc>
        <w:tc>
          <w:tcPr>
            <w:tcW w:w="7359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9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70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ind w:left="113" w:right="113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合作者情况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所在班级</w:t>
            </w:r>
          </w:p>
        </w:tc>
        <w:tc>
          <w:tcPr>
            <w:tcW w:w="1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13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有无合作者在此说明:</w:t>
            </w:r>
          </w:p>
          <w:p>
            <w:pPr>
              <w:autoSpaceDN w:val="0"/>
              <w:jc w:val="center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autoSpaceDN w:val="0"/>
              <w:jc w:val="center"/>
              <w:textAlignment w:val="top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 xml:space="preserve">□有 </w:t>
            </w: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br w:type="textWrapping"/>
            </w:r>
          </w:p>
          <w:p>
            <w:pPr>
              <w:autoSpaceDN w:val="0"/>
              <w:jc w:val="center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□无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89" w:hRule="atLeast"/>
          <w:jc w:val="center"/>
        </w:trPr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9" w:hRule="atLeast"/>
          <w:jc w:val="center"/>
        </w:trPr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autoSpaceDN w:val="0"/>
              <w:ind w:left="113" w:right="113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指导老师情况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院系</w:t>
            </w:r>
          </w:p>
        </w:tc>
        <w:tc>
          <w:tcPr>
            <w:tcW w:w="23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联系</w:t>
            </w:r>
          </w:p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09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N w:val="0"/>
              <w:jc w:val="left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指导老师开题意见：</w:t>
            </w:r>
          </w:p>
          <w:p>
            <w:pPr>
              <w:autoSpaceDN w:val="0"/>
              <w:jc w:val="left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autoSpaceDN w:val="0"/>
              <w:jc w:val="left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autoSpaceDN w:val="0"/>
              <w:jc w:val="left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autoSpaceDN w:val="0"/>
              <w:jc w:val="left"/>
              <w:textAlignment w:val="top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                签字：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09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09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09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36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团队希望得到</w:t>
            </w:r>
            <w:r>
              <w:rPr>
                <w:rFonts w:ascii="仿宋" w:hAnsi="仿宋" w:eastAsia="仿宋"/>
                <w:sz w:val="24"/>
                <w:szCs w:val="24"/>
              </w:rPr>
              <w:t>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培训内容（对应选择打钩）</w:t>
            </w:r>
          </w:p>
        </w:tc>
      </w:tr>
      <w:tr>
        <w:tblPrEx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978" w:hRule="atLeast"/>
          <w:jc w:val="center"/>
        </w:trPr>
        <w:tc>
          <w:tcPr>
            <w:tcW w:w="936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A．选题      B.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调查</w:t>
            </w:r>
            <w:r>
              <w:rPr>
                <w:rFonts w:ascii="仿宋" w:hAnsi="仿宋" w:eastAsia="仿宋"/>
                <w:sz w:val="24"/>
                <w:szCs w:val="24"/>
              </w:rPr>
              <w:t>设计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C.数据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分析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D.其他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    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D4F07"/>
    <w:rsid w:val="17F138BF"/>
    <w:rsid w:val="589833FC"/>
    <w:rsid w:val="5EE177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2016-05-06T08:53:21Z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